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939" w14:textId="53232A82" w:rsidR="00E66366" w:rsidRDefault="00AD7C50" w:rsidP="002A5350">
      <w:pPr>
        <w:pStyle w:val="Pealkiri2"/>
      </w:pPr>
      <w:r>
        <w:t>KONTAKTID</w:t>
      </w:r>
    </w:p>
    <w:p w14:paraId="2529865B" w14:textId="3C90820F" w:rsidR="00AD7C50" w:rsidRDefault="00AD7C50" w:rsidP="002A5350">
      <w:pPr>
        <w:contextualSpacing w:val="0"/>
      </w:pPr>
      <w:r>
        <w:t>Komisjoniliikmed: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E66366" w:rsidRPr="00E66366" w14:paraId="021C0B0A" w14:textId="77777777" w:rsidTr="002A5350">
        <w:tc>
          <w:tcPr>
            <w:tcW w:w="2689" w:type="dxa"/>
          </w:tcPr>
          <w:p w14:paraId="0BF49B6D" w14:textId="77777777" w:rsidR="00E66366" w:rsidRPr="00E66366" w:rsidRDefault="00E66366" w:rsidP="006A476B">
            <w:proofErr w:type="spellStart"/>
            <w:r w:rsidRPr="00E66366">
              <w:t>Alan</w:t>
            </w:r>
            <w:proofErr w:type="spellEnd"/>
            <w:r w:rsidRPr="00E66366">
              <w:t xml:space="preserve"> Väli</w:t>
            </w:r>
          </w:p>
        </w:tc>
        <w:tc>
          <w:tcPr>
            <w:tcW w:w="3685" w:type="dxa"/>
          </w:tcPr>
          <w:p w14:paraId="41FB66FC" w14:textId="77777777" w:rsidR="00E66366" w:rsidRPr="00E66366" w:rsidRDefault="005B2E66" w:rsidP="006A476B">
            <w:hyperlink r:id="rId7" w:history="1">
              <w:r w:rsidR="00E66366" w:rsidRPr="00E66366">
                <w:rPr>
                  <w:rStyle w:val="Hperlink"/>
                </w:rPr>
                <w:t>v2li.alan@gmail.com</w:t>
              </w:r>
            </w:hyperlink>
          </w:p>
        </w:tc>
        <w:tc>
          <w:tcPr>
            <w:tcW w:w="2688" w:type="dxa"/>
          </w:tcPr>
          <w:p w14:paraId="64AAA8D6" w14:textId="7A7C7EEA" w:rsidR="00E66366" w:rsidRPr="00E66366" w:rsidRDefault="00AD7C50" w:rsidP="006A476B">
            <w:pPr>
              <w:rPr>
                <w:sz w:val="22"/>
              </w:rPr>
            </w:pPr>
            <w:r>
              <w:t>5680</w:t>
            </w:r>
            <w:r w:rsidR="001721A6">
              <w:t xml:space="preserve"> </w:t>
            </w:r>
            <w:r>
              <w:t>5289</w:t>
            </w:r>
          </w:p>
        </w:tc>
      </w:tr>
      <w:tr w:rsidR="00E66366" w:rsidRPr="00E66366" w14:paraId="6B608D28" w14:textId="77777777" w:rsidTr="002A5350">
        <w:tc>
          <w:tcPr>
            <w:tcW w:w="2689" w:type="dxa"/>
          </w:tcPr>
          <w:p w14:paraId="08E02453" w14:textId="77777777" w:rsidR="00E66366" w:rsidRPr="00E66366" w:rsidRDefault="00E66366" w:rsidP="006A476B">
            <w:r w:rsidRPr="00E66366">
              <w:t>Ergo Pikas</w:t>
            </w:r>
          </w:p>
        </w:tc>
        <w:tc>
          <w:tcPr>
            <w:tcW w:w="3685" w:type="dxa"/>
          </w:tcPr>
          <w:p w14:paraId="19DE45A5" w14:textId="77777777" w:rsidR="00E66366" w:rsidRPr="00E66366" w:rsidRDefault="005B2E66" w:rsidP="006A476B">
            <w:hyperlink r:id="rId8" w:history="1">
              <w:r w:rsidR="00E66366" w:rsidRPr="00E66366">
                <w:rPr>
                  <w:rStyle w:val="Hperlink"/>
                </w:rPr>
                <w:t>ergo.pikas@taltech.ee</w:t>
              </w:r>
            </w:hyperlink>
          </w:p>
        </w:tc>
        <w:tc>
          <w:tcPr>
            <w:tcW w:w="2688" w:type="dxa"/>
          </w:tcPr>
          <w:p w14:paraId="7F228BF7" w14:textId="7721B1C2" w:rsidR="00E66366" w:rsidRPr="00E66366" w:rsidRDefault="00403235" w:rsidP="006A476B">
            <w:r>
              <w:t>5645</w:t>
            </w:r>
            <w:r w:rsidR="001721A6">
              <w:t xml:space="preserve"> </w:t>
            </w:r>
            <w:r>
              <w:t>5953</w:t>
            </w:r>
          </w:p>
        </w:tc>
      </w:tr>
      <w:tr w:rsidR="00E66366" w:rsidRPr="00E66366" w14:paraId="00D925AA" w14:textId="77777777" w:rsidTr="002A5350">
        <w:tc>
          <w:tcPr>
            <w:tcW w:w="2689" w:type="dxa"/>
          </w:tcPr>
          <w:p w14:paraId="62B882C6" w14:textId="77777777" w:rsidR="00E66366" w:rsidRPr="00E66366" w:rsidRDefault="00E66366" w:rsidP="006A476B">
            <w:r w:rsidRPr="00E66366">
              <w:t>Indrek Allmann</w:t>
            </w:r>
          </w:p>
        </w:tc>
        <w:tc>
          <w:tcPr>
            <w:tcW w:w="3685" w:type="dxa"/>
          </w:tcPr>
          <w:p w14:paraId="5B7DBFB1" w14:textId="77777777" w:rsidR="00E66366" w:rsidRPr="00E66366" w:rsidRDefault="005B2E66" w:rsidP="006A476B">
            <w:hyperlink r:id="rId9" w:history="1">
              <w:r w:rsidR="00E66366" w:rsidRPr="00E66366">
                <w:rPr>
                  <w:rStyle w:val="Hperlink"/>
                </w:rPr>
                <w:t>indrek@pluss.ee</w:t>
              </w:r>
            </w:hyperlink>
          </w:p>
        </w:tc>
        <w:tc>
          <w:tcPr>
            <w:tcW w:w="2688" w:type="dxa"/>
          </w:tcPr>
          <w:p w14:paraId="022FDA5F" w14:textId="4EE302B7" w:rsidR="00E66366" w:rsidRPr="00E66366" w:rsidRDefault="00E66366" w:rsidP="006A476B">
            <w:pPr>
              <w:rPr>
                <w:sz w:val="22"/>
              </w:rPr>
            </w:pPr>
            <w:r>
              <w:t>513</w:t>
            </w:r>
            <w:r w:rsidR="00AD7C50">
              <w:t xml:space="preserve"> </w:t>
            </w:r>
            <w:r>
              <w:t>0809</w:t>
            </w:r>
          </w:p>
        </w:tc>
      </w:tr>
      <w:tr w:rsidR="00E66366" w:rsidRPr="00E66366" w14:paraId="1F01E20F" w14:textId="77777777" w:rsidTr="002A5350">
        <w:tc>
          <w:tcPr>
            <w:tcW w:w="2689" w:type="dxa"/>
          </w:tcPr>
          <w:p w14:paraId="25869240" w14:textId="77777777" w:rsidR="00E66366" w:rsidRPr="00E66366" w:rsidRDefault="00E66366" w:rsidP="006A476B">
            <w:r w:rsidRPr="00E66366">
              <w:t>Ivo Jaanisoo</w:t>
            </w:r>
          </w:p>
        </w:tc>
        <w:tc>
          <w:tcPr>
            <w:tcW w:w="3685" w:type="dxa"/>
          </w:tcPr>
          <w:p w14:paraId="36A56129" w14:textId="77777777" w:rsidR="00E66366" w:rsidRPr="00E66366" w:rsidRDefault="005B2E66" w:rsidP="006A476B">
            <w:hyperlink r:id="rId10" w:history="1">
              <w:r w:rsidR="00E66366" w:rsidRPr="00E66366">
                <w:rPr>
                  <w:rStyle w:val="Hperlink"/>
                </w:rPr>
                <w:t>ivo.jaanisoo@mkm.ee</w:t>
              </w:r>
            </w:hyperlink>
          </w:p>
        </w:tc>
        <w:tc>
          <w:tcPr>
            <w:tcW w:w="2688" w:type="dxa"/>
          </w:tcPr>
          <w:p w14:paraId="018D2645" w14:textId="47E95668" w:rsidR="00E66366" w:rsidRPr="00E66366" w:rsidRDefault="001721A6" w:rsidP="006A476B">
            <w:r>
              <w:t>5649 3393</w:t>
            </w:r>
          </w:p>
        </w:tc>
      </w:tr>
      <w:tr w:rsidR="00E66366" w:rsidRPr="00E66366" w14:paraId="76D95B41" w14:textId="77777777" w:rsidTr="002A5350">
        <w:tc>
          <w:tcPr>
            <w:tcW w:w="2689" w:type="dxa"/>
          </w:tcPr>
          <w:p w14:paraId="264A2DBF" w14:textId="77777777" w:rsidR="00E66366" w:rsidRPr="00E66366" w:rsidRDefault="00E66366" w:rsidP="006A476B">
            <w:r w:rsidRPr="00E66366">
              <w:t>Kaia Kirs</w:t>
            </w:r>
          </w:p>
        </w:tc>
        <w:tc>
          <w:tcPr>
            <w:tcW w:w="3685" w:type="dxa"/>
          </w:tcPr>
          <w:p w14:paraId="06C9C4A1" w14:textId="77777777" w:rsidR="00E66366" w:rsidRPr="00E66366" w:rsidRDefault="005B2E66" w:rsidP="006A476B">
            <w:hyperlink r:id="rId11" w:history="1">
              <w:r w:rsidR="00E66366" w:rsidRPr="00E66366">
                <w:rPr>
                  <w:rStyle w:val="Hperlink"/>
                </w:rPr>
                <w:t>käia.kirs@reminet.ee</w:t>
              </w:r>
            </w:hyperlink>
          </w:p>
        </w:tc>
        <w:tc>
          <w:tcPr>
            <w:tcW w:w="2688" w:type="dxa"/>
          </w:tcPr>
          <w:p w14:paraId="05891438" w14:textId="176AB6F1" w:rsidR="00E66366" w:rsidRPr="00E66366" w:rsidRDefault="00AD7C50" w:rsidP="006A476B">
            <w:r>
              <w:t>506 2818</w:t>
            </w:r>
          </w:p>
        </w:tc>
      </w:tr>
      <w:tr w:rsidR="00F92C65" w:rsidRPr="00E66366" w14:paraId="27CCDE9C" w14:textId="77777777" w:rsidTr="000E51ED">
        <w:tc>
          <w:tcPr>
            <w:tcW w:w="2689" w:type="dxa"/>
          </w:tcPr>
          <w:p w14:paraId="730CEB21" w14:textId="77777777" w:rsidR="00F92C65" w:rsidRPr="00E66366" w:rsidRDefault="00F92C65" w:rsidP="000E51ED">
            <w:r>
              <w:t xml:space="preserve">Kaido </w:t>
            </w:r>
            <w:proofErr w:type="spellStart"/>
            <w:r>
              <w:t>Somelar</w:t>
            </w:r>
            <w:proofErr w:type="spellEnd"/>
          </w:p>
        </w:tc>
        <w:tc>
          <w:tcPr>
            <w:tcW w:w="3685" w:type="dxa"/>
          </w:tcPr>
          <w:p w14:paraId="51A54979" w14:textId="77777777" w:rsidR="00F92C65" w:rsidRPr="00E66366" w:rsidRDefault="005B2E66" w:rsidP="000E51ED">
            <w:hyperlink r:id="rId12" w:history="1">
              <w:r w:rsidR="00F92C65" w:rsidRPr="008A2CA3">
                <w:rPr>
                  <w:rStyle w:val="Hperlink"/>
                </w:rPr>
                <w:t>kaido.somelat@ehitustrust.ee</w:t>
              </w:r>
            </w:hyperlink>
            <w:r w:rsidR="00F92C65">
              <w:t xml:space="preserve"> </w:t>
            </w:r>
          </w:p>
        </w:tc>
        <w:tc>
          <w:tcPr>
            <w:tcW w:w="2688" w:type="dxa"/>
          </w:tcPr>
          <w:p w14:paraId="4D0083CB" w14:textId="77777777" w:rsidR="00F92C65" w:rsidRPr="00E66366" w:rsidRDefault="00F92C65" w:rsidP="000E51ED">
            <w:r w:rsidRPr="001721A6">
              <w:t>517</w:t>
            </w:r>
            <w:r>
              <w:t xml:space="preserve"> </w:t>
            </w:r>
            <w:r w:rsidRPr="001721A6">
              <w:t>8081</w:t>
            </w:r>
          </w:p>
        </w:tc>
      </w:tr>
      <w:tr w:rsidR="00E66366" w:rsidRPr="00E66366" w14:paraId="22AD12DD" w14:textId="77777777" w:rsidTr="002A5350">
        <w:tc>
          <w:tcPr>
            <w:tcW w:w="2689" w:type="dxa"/>
          </w:tcPr>
          <w:p w14:paraId="0B8EC9EF" w14:textId="77777777" w:rsidR="00E66366" w:rsidRPr="00E66366" w:rsidRDefault="00E66366" w:rsidP="006A476B">
            <w:pPr>
              <w:rPr>
                <w:sz w:val="22"/>
              </w:rPr>
            </w:pPr>
            <w:r w:rsidRPr="00E66366">
              <w:t xml:space="preserve">Tarmo Idarand </w:t>
            </w:r>
          </w:p>
        </w:tc>
        <w:tc>
          <w:tcPr>
            <w:tcW w:w="3685" w:type="dxa"/>
          </w:tcPr>
          <w:p w14:paraId="7FE594AF" w14:textId="77777777" w:rsidR="00E66366" w:rsidRPr="00E66366" w:rsidRDefault="005B2E66" w:rsidP="006A476B">
            <w:hyperlink r:id="rId13" w:history="1">
              <w:r w:rsidR="00E66366" w:rsidRPr="00E66366">
                <w:rPr>
                  <w:rStyle w:val="Hperlink"/>
                </w:rPr>
                <w:t>Tarmo.Idarand@pcc.ee</w:t>
              </w:r>
            </w:hyperlink>
          </w:p>
        </w:tc>
        <w:tc>
          <w:tcPr>
            <w:tcW w:w="2688" w:type="dxa"/>
          </w:tcPr>
          <w:p w14:paraId="25860CFD" w14:textId="140725FC" w:rsidR="00E66366" w:rsidRPr="00E66366" w:rsidRDefault="00AD7C50" w:rsidP="006A476B">
            <w:r>
              <w:rPr>
                <w:color w:val="000000"/>
                <w:lang w:eastAsia="en-GB"/>
              </w:rPr>
              <w:t>511 7130</w:t>
            </w:r>
          </w:p>
        </w:tc>
      </w:tr>
    </w:tbl>
    <w:p w14:paraId="0EDAEDE6" w14:textId="6886474D" w:rsidR="00E66366" w:rsidRDefault="00E66366" w:rsidP="00E66366"/>
    <w:p w14:paraId="31915404" w14:textId="22324FCA" w:rsidR="002A5350" w:rsidRDefault="002A5350" w:rsidP="002A5350">
      <w:pPr>
        <w:contextualSpacing w:val="0"/>
      </w:pPr>
      <w:r>
        <w:t>Tugimeeskond: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2A5350" w:rsidRPr="00E66366" w14:paraId="45D40A56" w14:textId="77777777" w:rsidTr="00356AE9">
        <w:tc>
          <w:tcPr>
            <w:tcW w:w="2689" w:type="dxa"/>
          </w:tcPr>
          <w:p w14:paraId="5361D829" w14:textId="77777777" w:rsidR="002A5350" w:rsidRPr="00E66366" w:rsidRDefault="002A5350" w:rsidP="00356AE9">
            <w:r>
              <w:t>Aali Lilleorg, RTK</w:t>
            </w:r>
          </w:p>
        </w:tc>
        <w:tc>
          <w:tcPr>
            <w:tcW w:w="3685" w:type="dxa"/>
          </w:tcPr>
          <w:p w14:paraId="6BAE8E2F" w14:textId="77777777" w:rsidR="002A5350" w:rsidRPr="00E66366" w:rsidRDefault="005B2E66" w:rsidP="00356AE9">
            <w:hyperlink r:id="rId14" w:history="1">
              <w:r w:rsidR="002A5350" w:rsidRPr="006C5039">
                <w:rPr>
                  <w:rStyle w:val="Hperlink"/>
                </w:rPr>
                <w:t>Aali.lilleorg@rtk.ee</w:t>
              </w:r>
            </w:hyperlink>
          </w:p>
        </w:tc>
        <w:tc>
          <w:tcPr>
            <w:tcW w:w="2688" w:type="dxa"/>
          </w:tcPr>
          <w:p w14:paraId="2291937E" w14:textId="7565720F" w:rsidR="002A5350" w:rsidRPr="00E66366" w:rsidRDefault="009A5588" w:rsidP="00356AE9">
            <w:r w:rsidRPr="009A5588">
              <w:t>663 1946</w:t>
            </w:r>
          </w:p>
        </w:tc>
      </w:tr>
      <w:tr w:rsidR="00AD7C50" w:rsidRPr="00E66366" w14:paraId="08C06B61" w14:textId="77777777" w:rsidTr="002A5350">
        <w:tc>
          <w:tcPr>
            <w:tcW w:w="2689" w:type="dxa"/>
          </w:tcPr>
          <w:p w14:paraId="608C5AFF" w14:textId="50C740E7" w:rsidR="00AD7C50" w:rsidRPr="00E66366" w:rsidRDefault="00AD7C50" w:rsidP="00E41852">
            <w:r>
              <w:t>Regina Viljasaar, MKM</w:t>
            </w:r>
          </w:p>
        </w:tc>
        <w:tc>
          <w:tcPr>
            <w:tcW w:w="3685" w:type="dxa"/>
          </w:tcPr>
          <w:p w14:paraId="038BD271" w14:textId="7D4928EB" w:rsidR="00AD7C50" w:rsidRPr="00E66366" w:rsidRDefault="005B2E66" w:rsidP="00E41852">
            <w:hyperlink r:id="rId15" w:history="1">
              <w:r w:rsidR="00AD7C50" w:rsidRPr="006C5039">
                <w:rPr>
                  <w:rStyle w:val="Hperlink"/>
                </w:rPr>
                <w:t>regina.viljasaar-frenzel@mkm.ee</w:t>
              </w:r>
            </w:hyperlink>
          </w:p>
        </w:tc>
        <w:tc>
          <w:tcPr>
            <w:tcW w:w="2688" w:type="dxa"/>
          </w:tcPr>
          <w:p w14:paraId="2614D873" w14:textId="5DE8EB29" w:rsidR="00AD7C50" w:rsidRPr="00E66366" w:rsidRDefault="00AD7C50" w:rsidP="00E41852">
            <w:pPr>
              <w:rPr>
                <w:sz w:val="22"/>
              </w:rPr>
            </w:pPr>
            <w:r>
              <w:t>5690</w:t>
            </w:r>
            <w:r w:rsidR="001721A6">
              <w:t xml:space="preserve"> </w:t>
            </w:r>
            <w:r>
              <w:t>3679</w:t>
            </w:r>
          </w:p>
        </w:tc>
      </w:tr>
    </w:tbl>
    <w:p w14:paraId="595AC4A7" w14:textId="77777777" w:rsidR="00F92C65" w:rsidRDefault="00F92C65" w:rsidP="00986E7A">
      <w:pPr>
        <w:pStyle w:val="Pealkiri2"/>
      </w:pPr>
    </w:p>
    <w:p w14:paraId="29D10F4B" w14:textId="554529A0" w:rsidR="00986E7A" w:rsidRDefault="00986E7A" w:rsidP="00986E7A">
      <w:pPr>
        <w:pStyle w:val="Pealkiri2"/>
      </w:pPr>
      <w:r>
        <w:t>SEOTUD PROJEKTID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552"/>
        <w:gridCol w:w="5037"/>
      </w:tblGrid>
      <w:tr w:rsidR="005F4F5E" w:rsidRPr="00986E7A" w14:paraId="6642CD51" w14:textId="77777777" w:rsidTr="005F4F5E">
        <w:trPr>
          <w:trHeight w:val="165"/>
        </w:trPr>
        <w:tc>
          <w:tcPr>
            <w:tcW w:w="162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287F" w14:textId="14A21BA4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Alan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Väli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B930" w14:textId="50BDE6AC" w:rsidR="005F4F5E" w:rsidRPr="00DE2038" w:rsidRDefault="005F4F5E" w:rsidP="00BB61FC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AS MARU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B4500" w14:textId="60B5476D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BSC tasakaalus tulemuskaardi digitaliseerimine</w:t>
            </w:r>
          </w:p>
        </w:tc>
      </w:tr>
      <w:tr w:rsidR="005F4F5E" w:rsidRPr="00986E7A" w14:paraId="5A9B8552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86A" w14:textId="77777777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0B593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AS TREV-2 Grupp</w:t>
            </w:r>
          </w:p>
          <w:p w14:paraId="15EF3A29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6F0AB" w14:textId="6E3313F9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Projektijuhtimise protsessi digitaliseerimine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Bauwise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tarkvara rakendamise kaudu</w:t>
            </w:r>
          </w:p>
        </w:tc>
      </w:tr>
      <w:tr w:rsidR="005F4F5E" w:rsidRPr="00986E7A" w14:paraId="4AFB2E8E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D93D5" w14:textId="77777777" w:rsidR="005F4F5E" w:rsidRDefault="005F4F5E" w:rsidP="00D61D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6787B" w14:textId="77777777" w:rsidR="005F4F5E" w:rsidRPr="00DE2038" w:rsidRDefault="005F4F5E" w:rsidP="00D61D5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Nordecon AS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8EE50" w14:textId="77777777" w:rsidR="005F4F5E" w:rsidRPr="00DE2038" w:rsidRDefault="005F4F5E" w:rsidP="00D61D5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Ehitusprogressi hindamine tehisintellekti abiga fookusega projekteerimise ja ehitusmuudatuste juhtimise protsessile</w:t>
            </w:r>
          </w:p>
        </w:tc>
      </w:tr>
      <w:tr w:rsidR="005F4F5E" w:rsidRPr="00986E7A" w14:paraId="36B5F1C1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DFF8" w14:textId="77777777" w:rsidR="005F4F5E" w:rsidRDefault="005F4F5E" w:rsidP="00D61D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51FE" w14:textId="77777777" w:rsidR="005F4F5E" w:rsidRPr="00DE2038" w:rsidRDefault="005F4F5E" w:rsidP="00D61D5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Nordecon AS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A4FD9" w14:textId="77777777" w:rsidR="005F4F5E" w:rsidRPr="00DE2038" w:rsidRDefault="005F4F5E" w:rsidP="00D61D5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Ehitusprogressi hindamine tehisintellekti abiga Saku põhikooli ehitusobjektil</w:t>
            </w:r>
          </w:p>
        </w:tc>
      </w:tr>
      <w:tr w:rsidR="005F4F5E" w:rsidRPr="00986E7A" w14:paraId="2B0DE037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915F8" w14:textId="77777777" w:rsidR="005F4F5E" w:rsidRDefault="005F4F5E" w:rsidP="000E61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640F4" w14:textId="77777777" w:rsidR="005F4F5E" w:rsidRPr="00DE2038" w:rsidRDefault="005F4F5E" w:rsidP="000E61CD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Osaühing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Mapri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6BE43" w14:textId="77777777" w:rsidR="005F4F5E" w:rsidRPr="00DE2038" w:rsidRDefault="005F4F5E" w:rsidP="000E61CD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Projekteerimistarkvarade ühtlustamine</w:t>
            </w:r>
          </w:p>
        </w:tc>
      </w:tr>
      <w:tr w:rsidR="005F4F5E" w:rsidRPr="00986E7A" w14:paraId="513BB581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AD954" w14:textId="77777777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59EC1" w14:textId="25D170C8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Osaühing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Mapri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7FB2C" w14:textId="6EE07CF3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Terase tootejooniste automatiseerimise tööriist</w:t>
            </w:r>
          </w:p>
        </w:tc>
      </w:tr>
      <w:tr w:rsidR="005F4F5E" w:rsidRPr="00986E7A" w14:paraId="6DA9D5AC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61AB0" w14:textId="77777777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1BB9D" w14:textId="3F27E24C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OÜ Merko Kodud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72B03" w14:textId="4955733F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Merko Kodud Kliendiportaal</w:t>
            </w:r>
          </w:p>
        </w:tc>
      </w:tr>
      <w:tr w:rsidR="005F4F5E" w:rsidRPr="00986E7A" w14:paraId="4E9E629D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D8649" w14:textId="3D625D89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92682" w14:textId="789326F3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OÜ NOBE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72DA2" w14:textId="3CA2B70E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Projektihaldustarkvara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Bauwise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kasutuselevõtt</w:t>
            </w:r>
          </w:p>
        </w:tc>
      </w:tr>
      <w:tr w:rsidR="005F4F5E" w:rsidRPr="00986E7A" w14:paraId="74DFDA76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D23D8" w14:textId="77777777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AF81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Tallinna Teede Aktsiaselts</w:t>
            </w:r>
          </w:p>
          <w:p w14:paraId="06ECFEFF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F2FF6" w14:textId="6A5FE9D3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Tallinna Teede AS-i asfaltbetooni tehase logistika, läbipääsusüsteemide ja laoarvestuse digitaliseerimine</w:t>
            </w:r>
          </w:p>
        </w:tc>
      </w:tr>
      <w:tr w:rsidR="005F4F5E" w:rsidRPr="00986E7A" w14:paraId="4B49A51C" w14:textId="77777777" w:rsidTr="005F4F5E">
        <w:trPr>
          <w:trHeight w:val="165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4C06B" w14:textId="77777777" w:rsidR="005F4F5E" w:rsidRDefault="005F4F5E" w:rsidP="00DE2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FE111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Tallinna Teede Aktsiaselts</w:t>
            </w:r>
          </w:p>
          <w:p w14:paraId="18FFDC24" w14:textId="77777777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D0947" w14:textId="033A2591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BIM tehnoloogia ja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aeromõõdistamise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juurutamine ning kasutuselevõtt</w:t>
            </w:r>
          </w:p>
        </w:tc>
      </w:tr>
      <w:tr w:rsidR="005F4F5E" w:rsidRPr="00986E7A" w14:paraId="6699ED93" w14:textId="77777777" w:rsidTr="005F4F5E">
        <w:trPr>
          <w:trHeight w:val="210"/>
        </w:trPr>
        <w:tc>
          <w:tcPr>
            <w:tcW w:w="162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E4540" w14:textId="77777777" w:rsidR="005F4F5E" w:rsidRPr="00F21467" w:rsidRDefault="005F4F5E" w:rsidP="00DE2038">
            <w:pPr>
              <w:rPr>
                <w:rFonts w:cs="Times New Roman"/>
                <w:sz w:val="20"/>
                <w:szCs w:val="20"/>
              </w:rPr>
            </w:pPr>
            <w:r w:rsidRPr="00F21467">
              <w:rPr>
                <w:rFonts w:cs="Times New Roman"/>
                <w:sz w:val="20"/>
                <w:szCs w:val="20"/>
              </w:rPr>
              <w:t>Ergo Pikas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C825E" w14:textId="3C7F4CA7" w:rsidR="005F4F5E" w:rsidRPr="00F21467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  <w:r w:rsidRPr="00F21467">
              <w:rPr>
                <w:rFonts w:cs="Times New Roman"/>
                <w:color w:val="1A1A1A"/>
                <w:sz w:val="20"/>
                <w:szCs w:val="20"/>
              </w:rPr>
              <w:t>Tallinna Tehnikaülikool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25A2C" w14:textId="4DC6DEB2" w:rsidR="005F4F5E" w:rsidRPr="00986E7A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  <w:proofErr w:type="spellStart"/>
            <w:r w:rsidRPr="00F21467">
              <w:rPr>
                <w:rFonts w:cs="Times New Roman"/>
                <w:color w:val="1A1A1A"/>
                <w:sz w:val="20"/>
                <w:szCs w:val="20"/>
              </w:rPr>
              <w:t>TalTech</w:t>
            </w:r>
            <w:proofErr w:type="spellEnd"/>
            <w:r w:rsidRPr="00F21467">
              <w:rPr>
                <w:rFonts w:cs="Times New Roman"/>
                <w:color w:val="1A1A1A"/>
                <w:sz w:val="20"/>
                <w:szCs w:val="20"/>
              </w:rPr>
              <w:t xml:space="preserve"> kinnisvara digihüpe</w:t>
            </w:r>
          </w:p>
        </w:tc>
      </w:tr>
      <w:tr w:rsidR="005F4F5E" w:rsidRPr="00986E7A" w14:paraId="54198A35" w14:textId="77777777" w:rsidTr="005F4F5E">
        <w:trPr>
          <w:trHeight w:val="210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0C376" w14:textId="77777777" w:rsidR="005F4F5E" w:rsidRPr="00BB61FC" w:rsidRDefault="005F4F5E" w:rsidP="00DE2038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C43B1" w14:textId="07BFA99A" w:rsidR="005F4F5E" w:rsidRPr="00986E7A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  <w:r>
              <w:rPr>
                <w:rFonts w:cs="Times New Roman"/>
                <w:color w:val="1A1A1A"/>
                <w:sz w:val="20"/>
                <w:szCs w:val="20"/>
              </w:rPr>
              <w:t>Tallinna Tehnikaülikool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D83E4" w14:textId="28E225E2" w:rsidR="005F4F5E" w:rsidRPr="00986E7A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  <w:proofErr w:type="spellStart"/>
            <w:r w:rsidRPr="00F21467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DigiKo</w:t>
            </w:r>
            <w:proofErr w:type="spellEnd"/>
            <w:r w:rsidRPr="00F21467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- koolitus digikaksiku kasutamiseks kaasavas ruumiloomes</w:t>
            </w:r>
          </w:p>
        </w:tc>
      </w:tr>
      <w:tr w:rsidR="005F4F5E" w:rsidRPr="00986E7A" w14:paraId="1178516B" w14:textId="77777777" w:rsidTr="005F4F5E">
        <w:trPr>
          <w:trHeight w:val="174"/>
        </w:trPr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443F3" w14:textId="5BFAC021" w:rsidR="005F4F5E" w:rsidRPr="0006732A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06732A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Indrek Allmann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48AD3" w14:textId="15C7BE83" w:rsidR="005F4F5E" w:rsidRPr="0006732A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06732A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Osaühing Inseneribüroo Pluss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E8104" w14:textId="75BBCC4C" w:rsidR="005F4F5E" w:rsidRPr="0006732A" w:rsidRDefault="005F4F5E" w:rsidP="0006732A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proofErr w:type="spellStart"/>
            <w:r w:rsidRPr="0006732A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Inseneribüroo_Pluss_RFEM</w:t>
            </w:r>
            <w:proofErr w:type="spellEnd"/>
            <w:r w:rsidRPr="0006732A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-tarkvara</w:t>
            </w:r>
          </w:p>
        </w:tc>
      </w:tr>
      <w:tr w:rsidR="005F4F5E" w:rsidRPr="00986E7A" w14:paraId="1B97E5EC" w14:textId="77777777" w:rsidTr="005F4F5E">
        <w:trPr>
          <w:trHeight w:val="174"/>
        </w:trPr>
        <w:tc>
          <w:tcPr>
            <w:tcW w:w="1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5B4F5" w14:textId="05D847BF" w:rsidR="005F4F5E" w:rsidRPr="00F21467" w:rsidRDefault="005F4F5E" w:rsidP="00DE2038">
            <w:pPr>
              <w:rPr>
                <w:rFonts w:cs="Times New Roman"/>
                <w:sz w:val="20"/>
                <w:szCs w:val="20"/>
              </w:rPr>
            </w:pPr>
            <w:r w:rsidRPr="00F21467">
              <w:rPr>
                <w:rFonts w:cs="Times New Roman"/>
                <w:sz w:val="20"/>
                <w:szCs w:val="20"/>
              </w:rPr>
              <w:t>Ivo Jaanisoo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5E9FA" w14:textId="5EDA2CA5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F21467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-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E1AD3" w14:textId="29407556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</w:p>
        </w:tc>
      </w:tr>
      <w:tr w:rsidR="005F4F5E" w:rsidRPr="00986E7A" w14:paraId="770FF976" w14:textId="77777777" w:rsidTr="005F4F5E">
        <w:trPr>
          <w:trHeight w:val="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9C40B" w14:textId="77777777" w:rsidR="005F4F5E" w:rsidRPr="00986E7A" w:rsidRDefault="005F4F5E" w:rsidP="00DE2038">
            <w:pPr>
              <w:rPr>
                <w:rFonts w:cs="Times New Roman"/>
                <w:sz w:val="20"/>
                <w:szCs w:val="20"/>
              </w:rPr>
            </w:pPr>
            <w:r w:rsidRPr="00986E7A">
              <w:rPr>
                <w:rFonts w:cs="Times New Roman"/>
                <w:sz w:val="20"/>
                <w:szCs w:val="20"/>
              </w:rPr>
              <w:t>Kaia Kirs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B9589" w14:textId="6171E6C4" w:rsidR="005F4F5E" w:rsidRPr="00DE2038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OÜ </w:t>
            </w:r>
            <w:proofErr w:type="spellStart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Reminet</w:t>
            </w:r>
            <w:proofErr w:type="spellEnd"/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                          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4A022" w14:textId="738D2962" w:rsidR="005F4F5E" w:rsidRPr="00DE2038" w:rsidRDefault="005F4F5E" w:rsidP="00DE2038">
            <w:pPr>
              <w:spacing w:after="0"/>
              <w:contextualSpacing w:val="0"/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DE2038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Ehitise elukaareülene haldusmudel</w:t>
            </w:r>
          </w:p>
        </w:tc>
      </w:tr>
      <w:tr w:rsidR="005F4F5E" w:rsidRPr="00732A49" w14:paraId="508F8A16" w14:textId="77777777" w:rsidTr="005F4F5E">
        <w:trPr>
          <w:trHeight w:val="256"/>
        </w:trPr>
        <w:tc>
          <w:tcPr>
            <w:tcW w:w="162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6CA9E" w14:textId="77777777" w:rsidR="005F4F5E" w:rsidRPr="00732A49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  <w:r w:rsidRPr="00732A49">
              <w:rPr>
                <w:rFonts w:cs="Times New Roman"/>
                <w:color w:val="1A1A1A"/>
                <w:sz w:val="20"/>
                <w:szCs w:val="20"/>
              </w:rPr>
              <w:t xml:space="preserve">Kaido </w:t>
            </w:r>
            <w:proofErr w:type="spellStart"/>
            <w:r w:rsidRPr="00732A49">
              <w:rPr>
                <w:rFonts w:cs="Times New Roman"/>
                <w:color w:val="1A1A1A"/>
                <w:sz w:val="20"/>
                <w:szCs w:val="20"/>
              </w:rPr>
              <w:t>Somelar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5FBF" w14:textId="7C0C8725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AS MARU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FEEC" w14:textId="1F2345D4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BSC tasakaalus tulemuskaardi digitaliseerimine</w:t>
            </w:r>
          </w:p>
        </w:tc>
      </w:tr>
      <w:tr w:rsidR="005F4F5E" w:rsidRPr="00732A49" w14:paraId="648548A2" w14:textId="77777777" w:rsidTr="005F4F5E">
        <w:trPr>
          <w:trHeight w:val="256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6D3A1" w14:textId="77777777" w:rsidR="005F4F5E" w:rsidRPr="00732A49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37423" w14:textId="43D5774B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Nordecon AS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B1585" w14:textId="7DDA3E3D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proofErr w:type="spellStart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hitusprogressi</w:t>
            </w:r>
            <w:proofErr w:type="spellEnd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hindamine tehisintellekti abiga fookusega projekteerimise ja ehitusmuudatuste juhtimise protsessile</w:t>
            </w:r>
          </w:p>
        </w:tc>
      </w:tr>
      <w:tr w:rsidR="005F4F5E" w:rsidRPr="00732A49" w14:paraId="006A9E67" w14:textId="77777777" w:rsidTr="005F4F5E">
        <w:trPr>
          <w:trHeight w:val="256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A41B7" w14:textId="77777777" w:rsidR="005F4F5E" w:rsidRPr="00732A49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866F3" w14:textId="0C99FAF0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Nordecon AS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26286" w14:textId="0702729D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Ehitusprogressi hindamine tehisintellekti abiga Saku põhikooli ehitusobjektil</w:t>
            </w:r>
          </w:p>
        </w:tc>
      </w:tr>
      <w:tr w:rsidR="005F4F5E" w:rsidRPr="00732A49" w14:paraId="6C729D17" w14:textId="77777777" w:rsidTr="005F4F5E">
        <w:trPr>
          <w:trHeight w:val="256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0D308" w14:textId="77777777" w:rsidR="005F4F5E" w:rsidRPr="00732A49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0CC0A" w14:textId="151B4CF1" w:rsidR="005F4F5E" w:rsidRPr="00732A49" w:rsidRDefault="005F4F5E" w:rsidP="00732A49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Osaühing </w:t>
            </w:r>
            <w:proofErr w:type="spellStart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Mapri</w:t>
            </w:r>
            <w:proofErr w:type="spellEnd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0831C" w14:textId="3F0C02B1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P</w:t>
            </w: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rojekteerimistarkvarade ühtlustamine</w:t>
            </w:r>
          </w:p>
        </w:tc>
      </w:tr>
      <w:tr w:rsidR="005F4F5E" w:rsidRPr="00732A49" w14:paraId="14E0B991" w14:textId="77777777" w:rsidTr="005F4F5E">
        <w:trPr>
          <w:trHeight w:val="256"/>
        </w:trPr>
        <w:tc>
          <w:tcPr>
            <w:tcW w:w="1620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B1089" w14:textId="77777777" w:rsidR="005F4F5E" w:rsidRPr="00732A49" w:rsidRDefault="005F4F5E" w:rsidP="00DE2038">
            <w:pPr>
              <w:rPr>
                <w:rFonts w:cs="Times New Roman"/>
                <w:color w:val="1A1A1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4776A" w14:textId="3712C459" w:rsidR="005F4F5E" w:rsidRPr="00732A49" w:rsidRDefault="005F4F5E" w:rsidP="00DE2038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Osaühing </w:t>
            </w:r>
            <w:proofErr w:type="spellStart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Mapri</w:t>
            </w:r>
            <w:proofErr w:type="spellEnd"/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 xml:space="preserve"> Ehitus</w:t>
            </w:r>
          </w:p>
        </w:tc>
        <w:tc>
          <w:tcPr>
            <w:tcW w:w="5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5FCD1" w14:textId="484BD23E" w:rsidR="005F4F5E" w:rsidRPr="00732A49" w:rsidRDefault="005F4F5E" w:rsidP="00732A49">
            <w:pPr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</w:pPr>
            <w:r w:rsidRPr="00732A49">
              <w:rPr>
                <w:rFonts w:eastAsia="Times New Roman" w:cs="Times New Roman"/>
                <w:color w:val="1A1A1A"/>
                <w:sz w:val="20"/>
                <w:szCs w:val="20"/>
                <w:lang w:eastAsia="et-EE"/>
              </w:rPr>
              <w:t>Terase tootejooniste automatiseerimise tööriist</w:t>
            </w:r>
          </w:p>
        </w:tc>
      </w:tr>
      <w:tr w:rsidR="005F4F5E" w:rsidRPr="00986E7A" w14:paraId="3F6687E8" w14:textId="77777777" w:rsidTr="005F4F5E">
        <w:trPr>
          <w:trHeight w:val="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1EC10" w14:textId="77777777" w:rsidR="005F4F5E" w:rsidRPr="00732A49" w:rsidRDefault="005F4F5E" w:rsidP="00DE2038">
            <w:pPr>
              <w:rPr>
                <w:rFonts w:cs="Times New Roman"/>
                <w:sz w:val="20"/>
                <w:szCs w:val="20"/>
              </w:rPr>
            </w:pPr>
            <w:r w:rsidRPr="00732A49">
              <w:rPr>
                <w:rFonts w:cs="Times New Roman"/>
                <w:sz w:val="20"/>
                <w:szCs w:val="20"/>
              </w:rPr>
              <w:t>Tarmo Idarand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53F5" w14:textId="28092221" w:rsidR="005F4F5E" w:rsidRPr="00E5180F" w:rsidRDefault="005F4F5E" w:rsidP="00DE2038">
            <w:pPr>
              <w:rPr>
                <w:rFonts w:cs="Times New Roman"/>
                <w:sz w:val="20"/>
                <w:szCs w:val="20"/>
              </w:rPr>
            </w:pPr>
            <w:r w:rsidRPr="00732A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B9B7" w14:textId="14B04716" w:rsidR="005F4F5E" w:rsidRPr="00E5180F" w:rsidRDefault="005F4F5E" w:rsidP="00DE203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FB8161C" w14:textId="77777777" w:rsidR="00986E7A" w:rsidRDefault="00986E7A" w:rsidP="00E66366"/>
    <w:sectPr w:rsidR="00986E7A" w:rsidSect="005B2E6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66"/>
    <w:rsid w:val="0006732A"/>
    <w:rsid w:val="001721A6"/>
    <w:rsid w:val="001F74B8"/>
    <w:rsid w:val="002A5350"/>
    <w:rsid w:val="00403235"/>
    <w:rsid w:val="004D5254"/>
    <w:rsid w:val="005B2E66"/>
    <w:rsid w:val="005F4F5E"/>
    <w:rsid w:val="00732A49"/>
    <w:rsid w:val="007A342C"/>
    <w:rsid w:val="007B1236"/>
    <w:rsid w:val="007D0298"/>
    <w:rsid w:val="008C19F4"/>
    <w:rsid w:val="00917791"/>
    <w:rsid w:val="00986E7A"/>
    <w:rsid w:val="009A5588"/>
    <w:rsid w:val="009D0128"/>
    <w:rsid w:val="00A66B4E"/>
    <w:rsid w:val="00AD7C50"/>
    <w:rsid w:val="00BA608E"/>
    <w:rsid w:val="00BB61FC"/>
    <w:rsid w:val="00D70F6B"/>
    <w:rsid w:val="00DE2038"/>
    <w:rsid w:val="00E5180F"/>
    <w:rsid w:val="00E66366"/>
    <w:rsid w:val="00F21467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E1F9"/>
  <w15:chartTrackingRefBased/>
  <w15:docId w15:val="{23EA7C09-C383-419C-8831-B3125EB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350"/>
    <w:pPr>
      <w:spacing w:after="120" w:line="240" w:lineRule="auto"/>
      <w:contextualSpacing/>
    </w:pPr>
    <w:rPr>
      <w:rFonts w:ascii="Times New Roman" w:hAnsi="Times New Roman" w:cs="Calibri"/>
      <w:sz w:val="24"/>
    </w:rPr>
  </w:style>
  <w:style w:type="paragraph" w:styleId="Pealkiri1">
    <w:name w:val="heading 1"/>
    <w:basedOn w:val="Pealkiri"/>
    <w:next w:val="Normaallaad"/>
    <w:link w:val="Pealkiri1Mrk"/>
    <w:uiPriority w:val="9"/>
    <w:qFormat/>
    <w:rsid w:val="00D70F6B"/>
    <w:pPr>
      <w:spacing w:beforeLines="60" w:before="144" w:afterLines="60" w:after="144"/>
      <w:outlineLvl w:val="0"/>
    </w:pPr>
    <w:rPr>
      <w:rFonts w:ascii="Times New Roman" w:hAnsi="Times New Roman"/>
      <w:b/>
      <w:sz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D5254"/>
    <w:pPr>
      <w:keepNext/>
      <w:keepLines/>
      <w:spacing w:before="48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70F6B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4D525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Snum">
    <w:name w:val="Sõnum"/>
    <w:autoRedefine/>
    <w:qFormat/>
    <w:rsid w:val="00D70F6B"/>
    <w:pPr>
      <w:spacing w:after="12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D70F6B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7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7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70F6B"/>
    <w:rPr>
      <w:rFonts w:ascii="Times New Roman" w:eastAsiaTheme="majorEastAsia" w:hAnsi="Times New Roman" w:cstheme="majorBidi"/>
      <w:b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E66366"/>
    <w:rPr>
      <w:color w:val="0563C1"/>
      <w:u w:val="single"/>
    </w:rPr>
  </w:style>
  <w:style w:type="table" w:styleId="Kontuurtabel">
    <w:name w:val="Table Grid"/>
    <w:basedOn w:val="Normaaltabel"/>
    <w:uiPriority w:val="39"/>
    <w:rsid w:val="00E6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D7C5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E20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.pikas@taltech.ee" TargetMode="External"/><Relationship Id="rId13" Type="http://schemas.openxmlformats.org/officeDocument/2006/relationships/hyperlink" Target="mailto:Tarmo.Idarand@pcc.e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2li.alan@gmail.com" TargetMode="External"/><Relationship Id="rId12" Type="http://schemas.openxmlformats.org/officeDocument/2006/relationships/hyperlink" Target="mailto:kaido.somelat@ehitustrus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&#228;ia.kirs@reminet.e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gina.viljasaar-frenzel@mkm.ee" TargetMode="External"/><Relationship Id="rId10" Type="http://schemas.openxmlformats.org/officeDocument/2006/relationships/hyperlink" Target="mailto:ivo.jaanisoo@mkm.ee" TargetMode="External"/><Relationship Id="rId4" Type="http://schemas.openxmlformats.org/officeDocument/2006/relationships/styles" Target="styles.xml"/><Relationship Id="rId9" Type="http://schemas.openxmlformats.org/officeDocument/2006/relationships/hyperlink" Target="mailto:indrek@pluss.ee" TargetMode="External"/><Relationship Id="rId14" Type="http://schemas.openxmlformats.org/officeDocument/2006/relationships/hyperlink" Target="mailto:Aali.lilleorg@rt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73AE5DC17042B5EE6D5E30C0390D" ma:contentTypeVersion="12" ma:contentTypeDescription="Create a new document." ma:contentTypeScope="" ma:versionID="a7c3a7741884f05005c67f72390311e6">
  <xsd:schema xmlns:xsd="http://www.w3.org/2001/XMLSchema" xmlns:xs="http://www.w3.org/2001/XMLSchema" xmlns:p="http://schemas.microsoft.com/office/2006/metadata/properties" xmlns:ns2="146e2570-2ea1-4c7b-aa5d-b1d8c1299149" xmlns:ns3="60b6589c-1caf-4b06-bd48-7d973a75b0bc" targetNamespace="http://schemas.microsoft.com/office/2006/metadata/properties" ma:root="true" ma:fieldsID="f90627d0b7ca44373d300aaff3202a7f" ns2:_="" ns3:_="">
    <xsd:import namespace="146e2570-2ea1-4c7b-aa5d-b1d8c1299149"/>
    <xsd:import namespace="60b6589c-1caf-4b06-bd48-7d973a75b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e2570-2ea1-4c7b-aa5d-b1d8c1299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89c-1caf-4b06-bd48-7d973a75b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5225A-58BF-4F47-B87D-489138A8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e2570-2ea1-4c7b-aa5d-b1d8c1299149"/>
    <ds:schemaRef ds:uri="60b6589c-1caf-4b06-bd48-7d973a75b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7C99-0537-4905-AF8F-AAA3D0BC6DEB}">
  <ds:schemaRefs>
    <ds:schemaRef ds:uri="60b6589c-1caf-4b06-bd48-7d973a75b0bc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146e2570-2ea1-4c7b-aa5d-b1d8c129914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A905DF-07C1-4360-BB72-4E250F262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Viljasaar-Frenzel</dc:creator>
  <cp:keywords/>
  <dc:description/>
  <cp:lastModifiedBy>Regina Viljasaar-Frenzel</cp:lastModifiedBy>
  <cp:revision>10</cp:revision>
  <dcterms:created xsi:type="dcterms:W3CDTF">2024-02-29T10:04:00Z</dcterms:created>
  <dcterms:modified xsi:type="dcterms:W3CDTF">2024-03-05T14:42:00Z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0x010100C86873AE5DC17042B5EE6D5E30C0390D</vt:lpwstr>
  </property>
</Properties>
</file>